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E1" w:rsidRDefault="00173067" w:rsidP="00173067">
      <w:pPr>
        <w:spacing w:after="0" w:line="240" w:lineRule="auto"/>
        <w:ind w:left="-720" w:right="-720"/>
      </w:pPr>
      <w:r>
        <w:t>Name</w:t>
      </w:r>
      <w:proofErr w:type="gramStart"/>
      <w:r>
        <w:t>:_</w:t>
      </w:r>
      <w:proofErr w:type="gramEnd"/>
      <w:r>
        <w:t>_______________________________</w:t>
      </w:r>
    </w:p>
    <w:p w:rsidR="00173067" w:rsidRPr="00173067" w:rsidRDefault="00173067" w:rsidP="00173067">
      <w:pPr>
        <w:spacing w:after="0" w:line="240" w:lineRule="auto"/>
        <w:ind w:left="-720" w:right="-720"/>
        <w:rPr>
          <w:sz w:val="10"/>
          <w:szCs w:val="10"/>
        </w:rPr>
      </w:pPr>
    </w:p>
    <w:p w:rsidR="00173067" w:rsidRPr="00173067" w:rsidRDefault="00173067" w:rsidP="00173067">
      <w:pPr>
        <w:spacing w:after="0" w:line="240" w:lineRule="auto"/>
        <w:ind w:left="-720" w:right="-720"/>
        <w:jc w:val="center"/>
        <w:rPr>
          <w:b/>
        </w:rPr>
      </w:pPr>
      <w:r w:rsidRPr="00173067">
        <w:rPr>
          <w:b/>
        </w:rPr>
        <w:t>Examining Impact and Do-Ability</w:t>
      </w:r>
    </w:p>
    <w:p w:rsidR="00173067" w:rsidRPr="00173067" w:rsidRDefault="00173067" w:rsidP="00173067">
      <w:pPr>
        <w:spacing w:after="0" w:line="240" w:lineRule="auto"/>
        <w:ind w:left="-720" w:right="-720"/>
        <w:jc w:val="center"/>
        <w:rPr>
          <w:sz w:val="10"/>
          <w:szCs w:val="10"/>
        </w:rPr>
      </w:pPr>
    </w:p>
    <w:p w:rsidR="00173067" w:rsidRDefault="00173067" w:rsidP="00173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DIRECTIONS: Travel around the room to examine each of the 10 topics on the walls. For each topic you must rate its impact and do-ability and then give an explanation for your rankings. When you are done, cast your vote for a topic by tearing off the square at the bottom of this sheet and bringing it up to Mr. Mahegan. </w:t>
      </w:r>
    </w:p>
    <w:p w:rsidR="00173067" w:rsidRPr="00173067" w:rsidRDefault="00173067" w:rsidP="00173067">
      <w:pPr>
        <w:spacing w:after="0" w:line="240" w:lineRule="auto"/>
        <w:ind w:left="-720" w:right="-720"/>
        <w:rPr>
          <w:sz w:val="10"/>
          <w:szCs w:val="10"/>
        </w:rPr>
      </w:pPr>
    </w:p>
    <w:p w:rsidR="00173067" w:rsidRPr="00040EA0" w:rsidRDefault="00173067" w:rsidP="00173067">
      <w:pPr>
        <w:spacing w:after="0" w:line="240" w:lineRule="auto"/>
        <w:ind w:left="-720" w:right="-720"/>
      </w:pPr>
      <w:r w:rsidRPr="00173067">
        <w:rPr>
          <w:b/>
        </w:rPr>
        <w:t>Topic 1</w:t>
      </w:r>
      <w:r w:rsidR="00040EA0">
        <w:rPr>
          <w:b/>
        </w:rPr>
        <w:t xml:space="preserve"> – </w:t>
      </w:r>
      <w:r w:rsidR="00040EA0">
        <w:t>Give this topic a name____________________________________</w:t>
      </w:r>
    </w:p>
    <w:p w:rsidR="00173067" w:rsidRDefault="00173067" w:rsidP="00173067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>Important</w:t>
      </w:r>
      <w:r>
        <w:t xml:space="preserve">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>Helpful</w:t>
      </w:r>
      <w:r>
        <w:t xml:space="preserve">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>Unnecessary</w:t>
      </w:r>
      <w:r>
        <w:t xml:space="preserve"> </w:t>
      </w:r>
      <w:r w:rsidRPr="00173067">
        <w:rPr>
          <w:rFonts w:cstheme="minorHAnsi"/>
          <w:sz w:val="44"/>
        </w:rPr>
        <w:t>□</w:t>
      </w:r>
    </w:p>
    <w:p w:rsidR="00173067" w:rsidRPr="00040EA0" w:rsidRDefault="00173067" w:rsidP="00173067">
      <w:pPr>
        <w:spacing w:after="0" w:line="240" w:lineRule="auto"/>
        <w:ind w:left="-720" w:right="-720"/>
        <w:rPr>
          <w:sz w:val="10"/>
          <w:szCs w:val="10"/>
        </w:rPr>
      </w:pPr>
    </w:p>
    <w:p w:rsidR="00173067" w:rsidRDefault="00173067" w:rsidP="00173067">
      <w:pPr>
        <w:spacing w:after="0" w:line="240" w:lineRule="auto"/>
        <w:ind w:left="-720" w:right="-720"/>
      </w:pPr>
      <w:r>
        <w:t>Why did you rate it this way?</w:t>
      </w:r>
    </w:p>
    <w:p w:rsidR="00173067" w:rsidRDefault="00173067" w:rsidP="00173067">
      <w:pPr>
        <w:spacing w:after="0" w:line="240" w:lineRule="auto"/>
        <w:ind w:left="-720" w:right="-720"/>
      </w:pPr>
    </w:p>
    <w:p w:rsidR="00173067" w:rsidRDefault="00173067" w:rsidP="00173067">
      <w:pPr>
        <w:spacing w:after="0" w:line="240" w:lineRule="auto"/>
        <w:ind w:left="-720" w:right="-720"/>
      </w:pPr>
    </w:p>
    <w:p w:rsidR="00173067" w:rsidRDefault="00173067" w:rsidP="00173067">
      <w:pPr>
        <w:spacing w:after="0" w:line="240" w:lineRule="auto"/>
        <w:ind w:left="-720" w:right="-720"/>
      </w:pPr>
      <w:r>
        <w:t>Rate its do-ability (check one) – Impossible</w:t>
      </w:r>
      <w:r>
        <w:t xml:space="preserve">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>Challenging</w:t>
      </w:r>
      <w:r>
        <w:t xml:space="preserve">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>Easy</w:t>
      </w:r>
      <w:r>
        <w:t xml:space="preserve"> </w:t>
      </w:r>
      <w:r w:rsidRPr="00173067">
        <w:rPr>
          <w:rFonts w:cstheme="minorHAnsi"/>
          <w:sz w:val="44"/>
        </w:rPr>
        <w:t>□</w:t>
      </w:r>
    </w:p>
    <w:p w:rsidR="00173067" w:rsidRPr="00040EA0" w:rsidRDefault="00173067" w:rsidP="00173067">
      <w:pPr>
        <w:spacing w:after="0" w:line="240" w:lineRule="auto"/>
        <w:ind w:left="-720" w:right="-720"/>
        <w:rPr>
          <w:sz w:val="10"/>
          <w:szCs w:val="10"/>
        </w:rPr>
      </w:pPr>
    </w:p>
    <w:p w:rsidR="00173067" w:rsidRDefault="00173067" w:rsidP="00173067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</w:pPr>
    </w:p>
    <w:p w:rsidR="00040EA0" w:rsidRPr="00040EA0" w:rsidRDefault="00040EA0" w:rsidP="00040EA0">
      <w:pPr>
        <w:spacing w:after="0" w:line="240" w:lineRule="auto"/>
        <w:ind w:left="-720" w:right="-720"/>
      </w:pPr>
      <w:r>
        <w:rPr>
          <w:b/>
        </w:rPr>
        <w:t>Topic 2</w:t>
      </w:r>
      <w:r>
        <w:rPr>
          <w:b/>
        </w:rPr>
        <w:t xml:space="preserve"> – </w:t>
      </w:r>
      <w:r>
        <w:t>Give this topic a name____________________________________</w:t>
      </w: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Important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Helpful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Unnecessary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do-ability (check one) – Impossible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Challenging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Easy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</w:pPr>
    </w:p>
    <w:p w:rsidR="00040EA0" w:rsidRPr="00040EA0" w:rsidRDefault="00040EA0" w:rsidP="00040EA0">
      <w:pPr>
        <w:spacing w:after="0" w:line="240" w:lineRule="auto"/>
        <w:ind w:left="-720" w:right="-720"/>
      </w:pPr>
      <w:r>
        <w:rPr>
          <w:b/>
        </w:rPr>
        <w:t>Topic 3</w:t>
      </w:r>
      <w:r>
        <w:rPr>
          <w:b/>
        </w:rPr>
        <w:t xml:space="preserve"> – </w:t>
      </w:r>
      <w:r>
        <w:t>Give this topic a name____________________________________</w:t>
      </w: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Important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Helpful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Unnecessary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do-ability (check one) – Impossible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Challenging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Easy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</w:pPr>
    </w:p>
    <w:p w:rsidR="00040EA0" w:rsidRPr="00040EA0" w:rsidRDefault="00040EA0" w:rsidP="00040EA0">
      <w:pPr>
        <w:spacing w:after="0" w:line="240" w:lineRule="auto"/>
        <w:ind w:left="-720" w:right="-720"/>
      </w:pPr>
      <w:r>
        <w:rPr>
          <w:b/>
        </w:rPr>
        <w:t>Topic 4</w:t>
      </w:r>
      <w:r>
        <w:rPr>
          <w:b/>
        </w:rPr>
        <w:t xml:space="preserve"> – </w:t>
      </w:r>
      <w:r>
        <w:t>Give this topic a name____________________________________</w:t>
      </w: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Important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Helpful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Unnecessary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do-ability (check one) – Impossible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Challenging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Easy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Pr="00040EA0" w:rsidRDefault="00040EA0" w:rsidP="00040EA0">
      <w:pPr>
        <w:spacing w:after="0" w:line="240" w:lineRule="auto"/>
        <w:ind w:left="-720" w:right="-720"/>
      </w:pPr>
      <w:r>
        <w:rPr>
          <w:b/>
        </w:rPr>
        <w:lastRenderedPageBreak/>
        <w:t>Topic 5</w:t>
      </w:r>
      <w:r>
        <w:rPr>
          <w:b/>
        </w:rPr>
        <w:t xml:space="preserve"> – </w:t>
      </w:r>
      <w:r>
        <w:t>Give this topic a name____________________________________</w:t>
      </w: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Important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Helpful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Unnecessary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do-ability (check one) – Impossible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Challenging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Easy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Pr="00040EA0" w:rsidRDefault="00040EA0" w:rsidP="00040EA0">
      <w:pPr>
        <w:spacing w:after="0" w:line="240" w:lineRule="auto"/>
        <w:ind w:left="-720" w:right="-720"/>
      </w:pPr>
      <w:r>
        <w:rPr>
          <w:b/>
        </w:rPr>
        <w:t>Topic 6</w:t>
      </w:r>
      <w:r>
        <w:rPr>
          <w:b/>
        </w:rPr>
        <w:t xml:space="preserve"> – </w:t>
      </w:r>
      <w:r>
        <w:t>Give this topic a name____________________________________</w:t>
      </w: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Important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Helpful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Unnecessary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do-ability (check one) – Impossible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Challenging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Easy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Pr="00040EA0" w:rsidRDefault="00040EA0" w:rsidP="00040EA0">
      <w:pPr>
        <w:spacing w:after="0" w:line="240" w:lineRule="auto"/>
        <w:ind w:left="-720" w:right="-720"/>
      </w:pPr>
      <w:r>
        <w:rPr>
          <w:b/>
        </w:rPr>
        <w:t>Topic 7</w:t>
      </w:r>
      <w:r>
        <w:rPr>
          <w:b/>
        </w:rPr>
        <w:t xml:space="preserve"> – </w:t>
      </w:r>
      <w:r>
        <w:t>Give this topic a name____________________________________</w:t>
      </w: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Important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Helpful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Unnecessary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do-ability (check one) – Impossible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Challenging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Easy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Pr="00040EA0" w:rsidRDefault="00040EA0" w:rsidP="00040EA0">
      <w:pPr>
        <w:spacing w:after="0" w:line="240" w:lineRule="auto"/>
        <w:ind w:left="-720" w:right="-720"/>
      </w:pPr>
      <w:r>
        <w:rPr>
          <w:b/>
        </w:rPr>
        <w:t>Topic 8</w:t>
      </w:r>
      <w:r>
        <w:rPr>
          <w:b/>
        </w:rPr>
        <w:t xml:space="preserve"> – </w:t>
      </w:r>
      <w:r>
        <w:t>Give this topic a name____________________________________</w:t>
      </w: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impact (check one) – Critical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Important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Helpful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Unnecessary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</w:p>
    <w:p w:rsidR="00040EA0" w:rsidRDefault="00040EA0" w:rsidP="00040EA0">
      <w:pPr>
        <w:spacing w:after="0" w:line="240" w:lineRule="auto"/>
        <w:ind w:left="-720" w:right="-720"/>
      </w:pPr>
      <w:r>
        <w:t xml:space="preserve">Rate its do-ability (check one) – Impossible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Challenging </w:t>
      </w:r>
      <w:r w:rsidRPr="00173067">
        <w:rPr>
          <w:rFonts w:cstheme="minorHAnsi"/>
          <w:sz w:val="44"/>
        </w:rPr>
        <w:t>□</w:t>
      </w:r>
      <w:r>
        <w:rPr>
          <w:rFonts w:cstheme="minorHAnsi"/>
          <w:sz w:val="44"/>
        </w:rPr>
        <w:t xml:space="preserve"> </w:t>
      </w:r>
      <w:r>
        <w:t xml:space="preserve">Easy </w:t>
      </w:r>
      <w:r w:rsidRPr="00173067">
        <w:rPr>
          <w:rFonts w:cstheme="minorHAnsi"/>
          <w:sz w:val="44"/>
        </w:rPr>
        <w:t>□</w:t>
      </w:r>
    </w:p>
    <w:p w:rsidR="00040EA0" w:rsidRPr="00040EA0" w:rsidRDefault="00040EA0" w:rsidP="00040EA0">
      <w:pPr>
        <w:spacing w:after="0" w:line="240" w:lineRule="auto"/>
        <w:ind w:left="-720" w:right="-720"/>
        <w:rPr>
          <w:sz w:val="10"/>
          <w:szCs w:val="10"/>
        </w:rPr>
      </w:pPr>
    </w:p>
    <w:p w:rsidR="00040EA0" w:rsidRDefault="00040EA0" w:rsidP="00040EA0">
      <w:pPr>
        <w:spacing w:after="0" w:line="240" w:lineRule="auto"/>
        <w:ind w:left="-720" w:right="-720"/>
      </w:pPr>
      <w:r>
        <w:t>Why did you rate it this way?</w:t>
      </w: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</w:pPr>
    </w:p>
    <w:p w:rsidR="00040EA0" w:rsidRDefault="00040EA0" w:rsidP="00173067">
      <w:pPr>
        <w:spacing w:after="0" w:line="240" w:lineRule="auto"/>
        <w:ind w:left="-720" w:right="-720"/>
        <w:rPr>
          <w:b/>
        </w:rPr>
      </w:pPr>
      <w:r>
        <w:rPr>
          <w:b/>
        </w:rPr>
        <w:t>Write-In Topic</w:t>
      </w:r>
    </w:p>
    <w:p w:rsidR="00040EA0" w:rsidRPr="00040EA0" w:rsidRDefault="00040EA0" w:rsidP="00173067">
      <w:pPr>
        <w:spacing w:after="0" w:line="240" w:lineRule="auto"/>
        <w:ind w:left="-720" w:right="-720"/>
        <w:rPr>
          <w:b/>
          <w:sz w:val="10"/>
          <w:szCs w:val="10"/>
        </w:rPr>
      </w:pPr>
    </w:p>
    <w:p w:rsidR="00040EA0" w:rsidRPr="00040EA0" w:rsidRDefault="00040EA0" w:rsidP="00173067">
      <w:pPr>
        <w:spacing w:after="0" w:line="240" w:lineRule="auto"/>
        <w:ind w:left="-720" w:right="-720"/>
        <w:rPr>
          <w:b/>
        </w:rPr>
      </w:pPr>
      <w:r>
        <w:rPr>
          <w:b/>
        </w:rPr>
        <w:t>Is there a topic that you are interested in researching that was not named in this exercise? What is it and why do you think it is important?</w:t>
      </w:r>
    </w:p>
    <w:p w:rsidR="00173067" w:rsidRDefault="00173067" w:rsidP="00173067">
      <w:pPr>
        <w:spacing w:after="0" w:line="240" w:lineRule="auto"/>
        <w:ind w:left="-720" w:right="-720"/>
      </w:pPr>
      <w:bookmarkStart w:id="0" w:name="_GoBack"/>
      <w:bookmarkEnd w:id="0"/>
    </w:p>
    <w:sectPr w:rsidR="00173067" w:rsidSect="00040EA0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067"/>
    <w:rsid w:val="000253E1"/>
    <w:rsid w:val="00040EA0"/>
    <w:rsid w:val="0017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2012-02-12T23:29:00Z</dcterms:created>
  <dcterms:modified xsi:type="dcterms:W3CDTF">2012-02-12T23:44:00Z</dcterms:modified>
</cp:coreProperties>
</file>